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3B4232" w:rsidRPr="003B4232">
        <w:rPr>
          <w:rFonts w:ascii="Calibri" w:eastAsia="Calibri" w:hAnsi="Calibri" w:cs="Calibri"/>
          <w:b/>
          <w:sz w:val="40"/>
          <w:szCs w:val="40"/>
        </w:rPr>
        <w:t>TELŠIŲ „KRANTO</w:t>
      </w:r>
      <w:proofErr w:type="gramStart"/>
      <w:r w:rsidR="003B4232" w:rsidRPr="003B4232">
        <w:rPr>
          <w:rFonts w:ascii="Calibri" w:eastAsia="Calibri" w:hAnsi="Calibri" w:cs="Calibri"/>
          <w:b/>
          <w:sz w:val="40"/>
          <w:szCs w:val="40"/>
        </w:rPr>
        <w:t>“ PROGIMNAZIJOS</w:t>
      </w:r>
      <w:proofErr w:type="gramEnd"/>
      <w:r w:rsidR="003B4232" w:rsidRPr="003B4232">
        <w:rPr>
          <w:rFonts w:ascii="Calibri" w:eastAsia="Calibri" w:hAnsi="Calibri" w:cs="Calibri"/>
          <w:b/>
          <w:sz w:val="40"/>
          <w:szCs w:val="40"/>
        </w:rPr>
        <w:t xml:space="preserve"> STADIONO SPORTO AIKŠTELĖS IR BĖGIMO TAKELIO (MASČIO G., 14, TELŠIAI) SINTETINĖS DANGOS ĮRENGIMAS</w:t>
      </w:r>
      <w:r w:rsidR="006A0A4F" w:rsidRPr="006A0A4F">
        <w:rPr>
          <w:rFonts w:ascii="Calibri" w:eastAsia="Calibri" w:hAnsi="Calibri" w:cs="Calibri"/>
          <w:b/>
          <w:sz w:val="40"/>
          <w:szCs w:val="40"/>
        </w:rPr>
        <w:t xml:space="preserve"> </w:t>
      </w:r>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SKELBIAMOS</w:t>
      </w:r>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3B4232">
      <w:pPr>
        <w:pStyle w:val="Sraopastraipa"/>
        <w:numPr>
          <w:ilvl w:val="1"/>
          <w:numId w:val="6"/>
        </w:numPr>
        <w:tabs>
          <w:tab w:val="left" w:pos="851"/>
        </w:tabs>
        <w:spacing w:after="0" w:line="240" w:lineRule="auto"/>
        <w:ind w:left="0" w:firstLine="851"/>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3B4232" w:rsidRPr="003B4232">
        <w:rPr>
          <w:rFonts w:ascii="Calibri" w:eastAsia="Calibri" w:hAnsi="Calibri" w:cs="Calibri"/>
          <w:color w:val="000000"/>
          <w:sz w:val="22"/>
          <w:lang w:eastAsia="lt-LT"/>
        </w:rPr>
        <w:t>Telšių „Kranto“ progimnazijos stadiono sporto aikštelės ir bėgimo takelio (Masčio g., 14, Telš</w:t>
      </w:r>
      <w:r w:rsidR="003B4232">
        <w:rPr>
          <w:rFonts w:ascii="Calibri" w:eastAsia="Calibri" w:hAnsi="Calibri" w:cs="Calibri"/>
          <w:color w:val="000000"/>
          <w:sz w:val="22"/>
          <w:lang w:eastAsia="lt-LT"/>
        </w:rPr>
        <w:t xml:space="preserve">iai) sintetinės dangos įrengimo </w:t>
      </w:r>
      <w:r w:rsidR="006A0A4F">
        <w:rPr>
          <w:rFonts w:ascii="Calibri" w:eastAsia="Calibri" w:hAnsi="Calibri" w:cs="Calibri"/>
          <w:color w:val="000000"/>
          <w:sz w:val="22"/>
          <w:lang w:eastAsia="lt-LT"/>
        </w:rPr>
        <w:t>darbu</w:t>
      </w:r>
      <w:r w:rsidR="00C75436">
        <w:rPr>
          <w:rFonts w:ascii="Calibri" w:eastAsia="Calibri" w:hAnsi="Calibri" w:cs="Calibri"/>
          <w:color w:val="000000"/>
          <w:sz w:val="22"/>
          <w:lang w:eastAsia="lt-LT"/>
        </w:rPr>
        <w:t>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C2282D" w:rsidRPr="00C2282D">
        <w:rPr>
          <w:rFonts w:ascii="Calibri" w:hAnsi="Calibri" w:cs="Calibri"/>
          <w:sz w:val="22"/>
        </w:rPr>
        <w:t>59895</w:t>
      </w:r>
      <w:r w:rsidR="00C2282D">
        <w:rPr>
          <w:rFonts w:ascii="Calibri" w:hAnsi="Calibri" w:cs="Calibri"/>
          <w:sz w:val="22"/>
        </w:rPr>
        <w:t xml:space="preserve">,00 </w:t>
      </w:r>
      <w:r w:rsidRPr="00F751F6">
        <w:rPr>
          <w:rFonts w:ascii="Calibri" w:hAnsi="Calibri" w:cs="Calibri"/>
          <w:sz w:val="22"/>
        </w:rPr>
        <w:t>Eur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lastRenderedPageBreak/>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2282D" w:rsidRDefault="003B4232"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3B4232">
        <w:rPr>
          <w:rFonts w:ascii="Calibri" w:eastAsia="Times New Roman" w:hAnsi="Calibri" w:cs="Calibri"/>
          <w:b/>
          <w:bCs/>
          <w:sz w:val="28"/>
          <w:szCs w:val="28"/>
          <w:lang w:eastAsia="en-GB"/>
        </w:rPr>
        <w:t>TELŠIŲ „KRANTO“ PROGIMNAZIJOS STADIONO SPORTO AIKŠTELĖS IR BĖGIMO TAKELIO (MASČIO G., 14, TELŠIAI) SINTETINĖS DANGOS ĮRENGIMAS</w:t>
      </w:r>
    </w:p>
    <w:p w:rsidR="003B4232" w:rsidRPr="00624543" w:rsidRDefault="003B4232"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2) kituose pirkimo dokumentuose (jų paaiškinimuose, patikslinimuose).</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Eur</w:t>
            </w:r>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w:t>
            </w:r>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3B4232" w:rsidP="00C96CB1">
            <w:pPr>
              <w:spacing w:after="0" w:line="276" w:lineRule="auto"/>
              <w:jc w:val="both"/>
              <w:rPr>
                <w:rFonts w:ascii="Calibri" w:eastAsia="Calibri" w:hAnsi="Calibri" w:cs="Calibri"/>
                <w:b/>
                <w:sz w:val="22"/>
              </w:rPr>
            </w:pPr>
            <w:bookmarkStart w:id="19" w:name="_GoBack" w:colFirst="1" w:colLast="1"/>
            <w:r w:rsidRPr="003B4232">
              <w:rPr>
                <w:rFonts w:ascii="Calibri" w:eastAsia="Times New Roman" w:hAnsi="Calibri" w:cs="Calibri"/>
                <w:b/>
                <w:sz w:val="22"/>
              </w:rPr>
              <w:t>TELŠIŲ „KRANTO“ PROGIMNAZIJOS STADIONO SPORTO AIKŠTELĖS IR BĖGIMO TAKELIO (MASČIO G., 14, TELŠIAI) SINTETINĖS DANGOS ĮRENGIMAS</w:t>
            </w:r>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bookmarkEnd w:id="19"/>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lastRenderedPageBreak/>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C7B" w:rsidRDefault="000B5C7B" w:rsidP="00BA5CAD">
      <w:pPr>
        <w:spacing w:after="0" w:line="240" w:lineRule="auto"/>
      </w:pPr>
      <w:r>
        <w:separator/>
      </w:r>
    </w:p>
  </w:endnote>
  <w:endnote w:type="continuationSeparator" w:id="0">
    <w:p w:rsidR="000B5C7B" w:rsidRDefault="000B5C7B"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C7B" w:rsidRDefault="000B5C7B" w:rsidP="00BA5CAD">
      <w:pPr>
        <w:spacing w:after="0" w:line="240" w:lineRule="auto"/>
      </w:pPr>
      <w:r>
        <w:separator/>
      </w:r>
    </w:p>
  </w:footnote>
  <w:footnote w:type="continuationSeparator" w:id="0">
    <w:p w:rsidR="000B5C7B" w:rsidRDefault="000B5C7B"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5C7B"/>
    <w:rsid w:val="000B7A7D"/>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52E7F"/>
    <w:rsid w:val="00353832"/>
    <w:rsid w:val="00355133"/>
    <w:rsid w:val="00367ACA"/>
    <w:rsid w:val="00370600"/>
    <w:rsid w:val="003961C6"/>
    <w:rsid w:val="003B4232"/>
    <w:rsid w:val="003B58E5"/>
    <w:rsid w:val="003E0994"/>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A0A4F"/>
    <w:rsid w:val="006F5CDC"/>
    <w:rsid w:val="00766AA6"/>
    <w:rsid w:val="007A2FF4"/>
    <w:rsid w:val="007A5845"/>
    <w:rsid w:val="007B214A"/>
    <w:rsid w:val="00817D67"/>
    <w:rsid w:val="00844C81"/>
    <w:rsid w:val="008D24D0"/>
    <w:rsid w:val="008E18D3"/>
    <w:rsid w:val="0090135C"/>
    <w:rsid w:val="00904168"/>
    <w:rsid w:val="009241B0"/>
    <w:rsid w:val="00931674"/>
    <w:rsid w:val="00941CCB"/>
    <w:rsid w:val="00943FFA"/>
    <w:rsid w:val="00A15F72"/>
    <w:rsid w:val="00A64C9E"/>
    <w:rsid w:val="00AB1A57"/>
    <w:rsid w:val="00AC0FA0"/>
    <w:rsid w:val="00AC32CE"/>
    <w:rsid w:val="00AC4F27"/>
    <w:rsid w:val="00AC5271"/>
    <w:rsid w:val="00AC72CB"/>
    <w:rsid w:val="00AE2D72"/>
    <w:rsid w:val="00B059A3"/>
    <w:rsid w:val="00B4689A"/>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861E4"/>
    <w:rsid w:val="00DB0083"/>
    <w:rsid w:val="00DB0EE2"/>
    <w:rsid w:val="00DB6846"/>
    <w:rsid w:val="00DC3E91"/>
    <w:rsid w:val="00E2561D"/>
    <w:rsid w:val="00E73D55"/>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29723"/>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8948</Words>
  <Characters>5101</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2</cp:revision>
  <cp:lastPrinted>2024-09-11T13:11:00Z</cp:lastPrinted>
  <dcterms:created xsi:type="dcterms:W3CDTF">2025-03-31T07:43:00Z</dcterms:created>
  <dcterms:modified xsi:type="dcterms:W3CDTF">2025-03-31T07:43:00Z</dcterms:modified>
</cp:coreProperties>
</file>